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W w:w="0" w:type="auto"/>
        <w:tblInd w:w="0" w:type="dxa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  <w:insideH w:val="outset" w:color="auto" w:sz="6" w:space="0"/>
          <w:insideV w:val="outset" w:color="auto" w:sz="6" w:space="0"/>
        </w:tblBorders>
        <w:shd w:val="clea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76"/>
        <w:gridCol w:w="7290"/>
      </w:tblGrid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游戏类型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太空策略逃生</w:t>
            </w:r>
            <w:r>
              <w:rPr>
                <w:rFonts w:ascii="Calibri" w:hAnsi="Calibri" w:cs="Calibri"/>
                <w:sz w:val="18"/>
                <w:szCs w:val="18"/>
                <w:lang w:val="en-US"/>
              </w:rPr>
              <w:t>roguelike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游戏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核心体验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核心体验为探索策略、收集道具、数值刷怪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战斗模块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自动战斗模式：本队自动选择一个目标，开始攻击，有</w:t>
            </w:r>
            <w:r>
              <w:rPr>
                <w:rFonts w:hint="default" w:ascii="Calibri" w:hAnsi="Calibri" w:cs="Calibri"/>
                <w:sz w:val="18"/>
                <w:szCs w:val="18"/>
                <w:lang w:val="en-US"/>
              </w:rPr>
              <w:t>CD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就放技能。（并非最优攻击算法）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手动战斗模式：玩家选择优先攻击的目标，选中本队成员，该成员是否释放技能</w:t>
            </w:r>
            <w:r>
              <w:rPr>
                <w:rFonts w:hint="default" w:ascii="Calibri" w:hAnsi="Calibri" w:cs="Calibri"/>
                <w:sz w:val="18"/>
                <w:szCs w:val="18"/>
                <w:lang w:val="en-US"/>
              </w:rPr>
              <w:t>/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如何走位。（让玩家最大可能控制战局）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小地图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基础版小地图，玩家只知道自己当前的位置，探索过的地方会留下记录，未探索过的地方为一片黑。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大地图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整个地图的构造第一版设置为这样，结点代表房间，五角星为起点，红色圆点代表终点（为了防止一开始过于幸运，可设置集齐三样道具，抵达此地才可通关。）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114300" distR="114300">
                  <wp:extent cx="4572000" cy="5429250"/>
                  <wp:effectExtent l="0" t="0" r="0" b="6350"/>
                  <wp:docPr id="3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542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 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探索模块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选择门→进入房间→是否逃跑（侦察兵）→战斗</w:t>
            </w:r>
            <w:r>
              <w:rPr>
                <w:rFonts w:hint="default" w:ascii="Calibri" w:hAnsi="Calibri" w:cs="Calibri"/>
                <w:sz w:val="18"/>
                <w:szCs w:val="18"/>
                <w:lang w:val="en-US"/>
              </w:rPr>
              <w:t>/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探索房间→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val="en-US" w:eastAsia="zh-CN"/>
              </w:rPr>
              <w:t>获取物品</w:t>
            </w:r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→</w:t>
            </w:r>
            <w:bookmarkStart w:id="0" w:name="_GoBack"/>
            <w:bookmarkEnd w:id="0"/>
            <w:r>
              <w:rPr>
                <w:rFonts w:hint="eastAsia" w:ascii="微软雅黑" w:hAnsi="微软雅黑" w:eastAsia="微软雅黑" w:cs="微软雅黑"/>
                <w:sz w:val="18"/>
                <w:szCs w:val="18"/>
                <w:lang w:eastAsia="zh-CN"/>
              </w:rPr>
              <w:t>根据事件做出选择→选择门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逃生者属性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生命值、行动力、攻击力、防御力，技能冷却值、士气、攻击距离</w:t>
            </w:r>
          </w:p>
        </w:tc>
      </w:tr>
      <w:tr>
        <w:tblPrEx>
          <w:tblBorders>
            <w:top w:val="single" w:color="A3A3A3" w:sz="8" w:space="0"/>
            <w:left w:val="single" w:color="A3A3A3" w:sz="8" w:space="0"/>
            <w:bottom w:val="single" w:color="A3A3A3" w:sz="8" w:space="0"/>
            <w:right w:val="single" w:color="A3A3A3" w:sz="8" w:space="0"/>
            <w:insideH w:val="outset" w:color="auto" w:sz="6" w:space="0"/>
            <w:insideV w:val="outset" w:color="auto" w:sz="6" w:space="0"/>
          </w:tblBorders>
          <w:shd w:val="clear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17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资源模块（种类、流转）</w:t>
            </w:r>
          </w:p>
        </w:tc>
        <w:tc>
          <w:tcPr>
            <w:tcW w:w="729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微软雅黑" w:hAnsi="微软雅黑" w:eastAsia="微软雅黑" w:cs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sz w:val="18"/>
                <w:szCs w:val="18"/>
              </w:rPr>
              <w:t> 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IzNmNmZDgyMWVmMTJmYjM1OGQ1Y2IyZWUzMWMwZmYifQ=="/>
  </w:docVars>
  <w:rsids>
    <w:rsidRoot w:val="00000000"/>
    <w:rsid w:val="04DB100F"/>
    <w:rsid w:val="4C9B3AA9"/>
    <w:rsid w:val="68776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2023-10-16T13:53:48Z</dcterms:created>
  <dc:creator>77484</dc:creator>
  <cp:lastModifiedBy>小桃子❤</cp:lastModifiedBy>
  <dcterms:modified xsi:type="dcterms:W3CDTF">2023-10-16T13:56:32Z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2D559DFA15314FC9AA97D6E15BDBD0EC_12</vt:lpwstr>
  </property>
</Properties>
</file>